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606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60.45pt;margin-top:369.35pt;width:311.3pt;height:9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E60683" w:rsidRPr="00E60683" w:rsidRDefault="00E60683" w:rsidP="00E60683">
                  <w:pPr>
                    <w:spacing w:after="0" w:line="240" w:lineRule="auto"/>
                    <w:jc w:val="center"/>
                    <w:rPr>
                      <w:rFonts w:ascii="Tekton Pro" w:hAnsi="Tekton Pro"/>
                      <w:color w:val="403152" w:themeColor="accent4" w:themeShade="80"/>
                      <w:sz w:val="36"/>
                      <w:szCs w:val="36"/>
                    </w:rPr>
                  </w:pPr>
                  <w:r w:rsidRPr="00E60683">
                    <w:rPr>
                      <w:rFonts w:ascii="Tekton Pro" w:hAnsi="Tekton Pro"/>
                      <w:color w:val="403152" w:themeColor="accent4" w:themeShade="80"/>
                      <w:sz w:val="36"/>
                      <w:szCs w:val="36"/>
                    </w:rPr>
                    <w:t>__________________</w:t>
                  </w:r>
                </w:p>
                <w:p w:rsidR="00E60683" w:rsidRPr="00E60683" w:rsidRDefault="00E60683" w:rsidP="00E60683">
                  <w:pPr>
                    <w:spacing w:after="0" w:line="240" w:lineRule="auto"/>
                    <w:jc w:val="center"/>
                    <w:rPr>
                      <w:rFonts w:ascii="Tekton Pro" w:hAnsi="Tekton Pro"/>
                      <w:color w:val="403152" w:themeColor="accent4" w:themeShade="80"/>
                      <w:sz w:val="36"/>
                      <w:szCs w:val="36"/>
                    </w:rPr>
                  </w:pPr>
                  <w:r w:rsidRPr="00E60683">
                    <w:rPr>
                      <w:rFonts w:ascii="Tekton Pro" w:hAnsi="Tekton Pro"/>
                      <w:color w:val="403152" w:themeColor="accent4" w:themeShade="80"/>
                      <w:sz w:val="36"/>
                      <w:szCs w:val="36"/>
                    </w:rPr>
                    <w:t>Signed By</w:t>
                  </w:r>
                </w:p>
                <w:p w:rsidR="002F7128" w:rsidRPr="00E60683" w:rsidRDefault="002F7128" w:rsidP="00E60683">
                  <w:pPr>
                    <w:spacing w:after="0"/>
                    <w:jc w:val="center"/>
                    <w:rPr>
                      <w:rFonts w:ascii="Tekton Pro" w:hAnsi="Tekton Pro"/>
                      <w:color w:val="403152" w:themeColor="accent4" w:themeShade="8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54.5pt;margin-top:134.25pt;width:356.05pt;height:21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E60683" w:rsidRDefault="00E60683" w:rsidP="00E60683">
                  <w:pPr>
                    <w:spacing w:line="360" w:lineRule="auto"/>
                    <w:jc w:val="center"/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</w:pPr>
                  <w:r w:rsidRPr="00E60683"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  <w:t>This award is presented to</w:t>
                  </w:r>
                </w:p>
                <w:p w:rsidR="00E60683" w:rsidRPr="00E60683" w:rsidRDefault="00E60683" w:rsidP="00E60683">
                  <w:pPr>
                    <w:spacing w:line="360" w:lineRule="auto"/>
                    <w:jc w:val="center"/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</w:pPr>
                  <w:r w:rsidRPr="00E60683"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  <w:t>__________________________</w:t>
                  </w:r>
                </w:p>
                <w:p w:rsidR="00E60683" w:rsidRPr="00E60683" w:rsidRDefault="00E60683" w:rsidP="00E60683">
                  <w:pPr>
                    <w:spacing w:line="360" w:lineRule="auto"/>
                    <w:jc w:val="center"/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</w:pPr>
                  <w:proofErr w:type="gramStart"/>
                  <w:r w:rsidRPr="00E60683">
                    <w:rPr>
                      <w:rFonts w:ascii="Tekton Pro" w:hAnsi="Tekton Pro"/>
                      <w:color w:val="403152" w:themeColor="accent4" w:themeShade="80"/>
                      <w:sz w:val="48"/>
                      <w:szCs w:val="48"/>
                    </w:rPr>
                    <w:t>For reading fluently with expression and comprehension.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67.25pt;margin-top:28.5pt;width:321.05pt;height:7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E60683" w:rsidRDefault="00E60683" w:rsidP="00E60683">
                  <w:pPr>
                    <w:jc w:val="center"/>
                    <w:rPr>
                      <w:rFonts w:ascii="Riot Ton" w:hAnsi="Riot Ton"/>
                      <w:color w:val="0070C0"/>
                      <w:sz w:val="56"/>
                      <w:szCs w:val="56"/>
                    </w:rPr>
                  </w:pPr>
                  <w:r w:rsidRPr="00E60683">
                    <w:rPr>
                      <w:rFonts w:ascii="Riot Ton" w:hAnsi="Riot Ton"/>
                      <w:color w:val="0070C0"/>
                      <w:sz w:val="56"/>
                      <w:szCs w:val="56"/>
                    </w:rPr>
                    <w:t>Star Reader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10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10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5A3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ot Ton">
    <w:panose1 w:val="030006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C7740"/>
    <w:rsid w:val="00844575"/>
    <w:rsid w:val="00980D25"/>
    <w:rsid w:val="00BE55A3"/>
    <w:rsid w:val="00E127B0"/>
    <w:rsid w:val="00E2759C"/>
    <w:rsid w:val="00E30D5D"/>
    <w:rsid w:val="00E6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2017-12-10T04:08:00Z</dcterms:created>
  <dcterms:modified xsi:type="dcterms:W3CDTF">2017-12-10T04:08:00Z</dcterms:modified>
</cp:coreProperties>
</file>